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4" w14:textId="77777777" w:rsidR="00872F3A" w:rsidRDefault="006258E8" w:rsidP="00B8598F">
      <w:pPr>
        <w:shd w:val="clear" w:color="auto" w:fill="FFFFFF"/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6258E8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WE ARE GUELPH 2018 </w:t>
      </w:r>
      <w:r w:rsidR="00872F3A" w:rsidRPr="006258E8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PLATFORM</w:t>
      </w:r>
    </w:p>
    <w:p w14:paraId="537F5428" w14:textId="624AF71C" w:rsidR="00B8598F" w:rsidRPr="00B8598F" w:rsidRDefault="00B8598F" w:rsidP="00B8598F">
      <w:pPr>
        <w:shd w:val="clear" w:color="auto" w:fill="FFFFFF"/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B8598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(by Guelph and District Labour Council)</w:t>
      </w:r>
    </w:p>
    <w:p w14:paraId="4047F68F" w14:textId="77777777" w:rsidR="00553347" w:rsidRPr="00B8598F" w:rsidRDefault="00553347" w:rsidP="00B859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23CAB0BB" w14:textId="77777777" w:rsidR="00553347" w:rsidRPr="006258E8" w:rsidRDefault="00553347" w:rsidP="00872F3A">
      <w:p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6258E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Guiding Philosophy</w:t>
      </w:r>
    </w:p>
    <w:p w14:paraId="31EAB52D" w14:textId="77777777" w:rsidR="00553347" w:rsidRPr="006258E8" w:rsidRDefault="00553347" w:rsidP="00872F3A">
      <w:p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4353E84" w14:textId="77777777" w:rsidR="00872F3A" w:rsidRPr="006258E8" w:rsidRDefault="00553347" w:rsidP="00553347">
      <w:pPr>
        <w:pStyle w:val="NoSpacing"/>
        <w:rPr>
          <w:rFonts w:ascii="Arial" w:hAnsi="Arial" w:cs="Arial"/>
          <w:i/>
          <w:sz w:val="28"/>
          <w:szCs w:val="28"/>
        </w:rPr>
      </w:pPr>
      <w:r w:rsidRPr="006258E8">
        <w:rPr>
          <w:rFonts w:ascii="Arial" w:hAnsi="Arial" w:cs="Arial"/>
          <w:i/>
          <w:sz w:val="28"/>
          <w:szCs w:val="28"/>
        </w:rPr>
        <w:t>T</w:t>
      </w:r>
      <w:r w:rsidR="00872F3A" w:rsidRPr="006258E8">
        <w:rPr>
          <w:rFonts w:ascii="Arial" w:hAnsi="Arial" w:cs="Arial"/>
          <w:i/>
          <w:sz w:val="28"/>
          <w:szCs w:val="28"/>
        </w:rPr>
        <w:t>o implement a strategy and vision for a future that meets the needs of Guelph. Investment projects will be paid for by a combination of economic growth and responsible tax rates. All residents, present and future, should be engaged in a review process of Guelph’s priorities and needs.</w:t>
      </w:r>
    </w:p>
    <w:p w14:paraId="59AC0626" w14:textId="77777777" w:rsidR="00553347" w:rsidRPr="006258E8" w:rsidRDefault="00553347" w:rsidP="00553347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14:paraId="3774C27C" w14:textId="77777777" w:rsidR="002C07EF" w:rsidRPr="006258E8" w:rsidRDefault="00872F3A" w:rsidP="00872F3A">
      <w:p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6258E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Resilient and Healthy Communities</w:t>
      </w:r>
    </w:p>
    <w:p w14:paraId="1555F15B" w14:textId="77777777" w:rsidR="00553347" w:rsidRPr="006258E8" w:rsidRDefault="002C07EF" w:rsidP="00553347">
      <w:pPr>
        <w:pStyle w:val="ListParagraph"/>
        <w:numPr>
          <w:ilvl w:val="0"/>
          <w:numId w:val="7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</w:rPr>
      </w:pPr>
      <w:r w:rsidRPr="006258E8">
        <w:rPr>
          <w:rFonts w:ascii="Arial" w:eastAsia="Times New Roman" w:hAnsi="Arial" w:cs="Arial"/>
          <w:color w:val="222222"/>
        </w:rPr>
        <w:t xml:space="preserve">Work towards achieving the recommendations of the Truth and Reconciliation Commission Report and the action items included. </w:t>
      </w:r>
    </w:p>
    <w:p w14:paraId="1D18EF86" w14:textId="77777777" w:rsidR="00553347" w:rsidRPr="006258E8" w:rsidRDefault="00553347" w:rsidP="00553347">
      <w:pPr>
        <w:pStyle w:val="ListParagraph"/>
        <w:numPr>
          <w:ilvl w:val="0"/>
          <w:numId w:val="7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Acknowledge and commit t</w:t>
      </w:r>
      <w:r w:rsidR="00642CBE" w:rsidRPr="006258E8">
        <w:rPr>
          <w:rFonts w:ascii="Arial" w:eastAsia="Times New Roman" w:hAnsi="Arial" w:cs="Arial"/>
          <w:color w:val="000000"/>
          <w:sz w:val="20"/>
          <w:szCs w:val="20"/>
        </w:rPr>
        <w:t>o eradicating hate in all of it</w:t>
      </w:r>
      <w:r w:rsidR="00C85A41" w:rsidRPr="006258E8">
        <w:rPr>
          <w:rFonts w:ascii="Arial" w:eastAsia="Times New Roman" w:hAnsi="Arial" w:cs="Arial"/>
          <w:color w:val="000000"/>
          <w:sz w:val="20"/>
          <w:szCs w:val="20"/>
        </w:rPr>
        <w:t>s forms in our community.</w:t>
      </w:r>
    </w:p>
    <w:p w14:paraId="60A9BBBF" w14:textId="77777777" w:rsidR="00872F3A" w:rsidRPr="006258E8" w:rsidRDefault="00872F3A" w:rsidP="00553347">
      <w:pPr>
        <w:pStyle w:val="ListParagraph"/>
        <w:numPr>
          <w:ilvl w:val="0"/>
          <w:numId w:val="7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Support initiatives that promote food security and healthy local food production.</w:t>
      </w:r>
    </w:p>
    <w:p w14:paraId="6A9486F2" w14:textId="77777777" w:rsidR="00872F3A" w:rsidRPr="006258E8" w:rsidRDefault="00872F3A" w:rsidP="00553347">
      <w:pPr>
        <w:pStyle w:val="ListParagraph"/>
        <w:numPr>
          <w:ilvl w:val="0"/>
          <w:numId w:val="7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Meaningful steps to address the shortfall in affordable housing and advocate for the implementation of the Ontario housing benefit</w:t>
      </w:r>
      <w:r w:rsidRPr="006258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 </w:t>
      </w:r>
      <w:r w:rsidRPr="006258E8">
        <w:rPr>
          <w:rFonts w:ascii="Arial" w:eastAsia="Times New Roman" w:hAnsi="Arial" w:cs="Arial"/>
          <w:color w:val="000000"/>
          <w:sz w:val="20"/>
          <w:szCs w:val="20"/>
        </w:rPr>
        <w:t>Uphold and advocate for access to municipal utilities including electricity and water.</w:t>
      </w:r>
      <w:r w:rsidR="00C85A41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F09D5B8" w14:textId="77777777" w:rsidR="00872F3A" w:rsidRPr="006258E8" w:rsidRDefault="00872F3A" w:rsidP="00553347">
      <w:pPr>
        <w:pStyle w:val="ListParagraph"/>
        <w:numPr>
          <w:ilvl w:val="0"/>
          <w:numId w:val="7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Challenge urban sprawl through community investment in livable neighbourhoods and public spaces, including parks and recreation centres.</w:t>
      </w:r>
    </w:p>
    <w:p w14:paraId="1758CB96" w14:textId="77777777" w:rsidR="00872F3A" w:rsidRPr="006258E8" w:rsidRDefault="00872F3A" w:rsidP="00553347">
      <w:pPr>
        <w:pStyle w:val="ListParagraph"/>
        <w:numPr>
          <w:ilvl w:val="0"/>
          <w:numId w:val="7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Support </w:t>
      </w:r>
      <w:r w:rsidRPr="006258E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Guelph and Wellington Taskforce for Poverty Elimination priorities</w:t>
      </w:r>
      <w:r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 and work to address livable incomes and decent work, </w:t>
      </w:r>
      <w:r w:rsidRPr="006258E8">
        <w:rPr>
          <w:rFonts w:ascii="Arial" w:eastAsia="Times New Roman" w:hAnsi="Arial" w:cs="Arial"/>
          <w:color w:val="000000"/>
          <w:sz w:val="20"/>
          <w:szCs w:val="20"/>
        </w:rPr>
        <w:lastRenderedPageBreak/>
        <w:t>affordable housing and</w:t>
      </w:r>
      <w:r w:rsidR="00642CBE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homelessness, food insecurity </w:t>
      </w:r>
      <w:r w:rsidRPr="006258E8">
        <w:rPr>
          <w:rFonts w:ascii="Arial" w:eastAsia="Times New Roman" w:hAnsi="Arial" w:cs="Arial"/>
          <w:color w:val="000000"/>
          <w:sz w:val="20"/>
          <w:szCs w:val="20"/>
        </w:rPr>
        <w:t>and health inequities.</w:t>
      </w:r>
    </w:p>
    <w:p w14:paraId="448707DE" w14:textId="77777777" w:rsidR="00891A6D" w:rsidRPr="006258E8" w:rsidRDefault="00872F3A" w:rsidP="003A6B0B">
      <w:pPr>
        <w:pStyle w:val="ListParagraph"/>
        <w:numPr>
          <w:ilvl w:val="0"/>
          <w:numId w:val="7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Build on the city’s water conservation efforts to protect our local water supply and systems.</w:t>
      </w:r>
      <w:r w:rsidR="002A5576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Support the </w:t>
      </w:r>
      <w:r w:rsidR="00C85A41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objectives outlined in </w:t>
      </w:r>
      <w:r w:rsidR="00CB6722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2A5576" w:rsidRPr="006258E8">
        <w:rPr>
          <w:rFonts w:ascii="Arial" w:eastAsia="Times New Roman" w:hAnsi="Arial" w:cs="Arial"/>
          <w:color w:val="000000"/>
          <w:sz w:val="20"/>
          <w:szCs w:val="20"/>
        </w:rPr>
        <w:t>Groundwater Action Agenda of the Wellington Water Watchers</w:t>
      </w:r>
      <w:r w:rsidR="002A5576" w:rsidRPr="006258E8">
        <w:rPr>
          <w:rFonts w:ascii="Arial" w:eastAsia="Times New Roman" w:hAnsi="Arial" w:cs="Arial"/>
          <w:color w:val="222222"/>
        </w:rPr>
        <w:t>.</w:t>
      </w:r>
    </w:p>
    <w:p w14:paraId="0B45A957" w14:textId="77777777" w:rsidR="002A5576" w:rsidRPr="006258E8" w:rsidRDefault="002A5576" w:rsidP="002A5576">
      <w:pPr>
        <w:pStyle w:val="ListParagraph"/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</w:rPr>
      </w:pPr>
    </w:p>
    <w:p w14:paraId="0A7E3258" w14:textId="77777777" w:rsidR="00872F3A" w:rsidRPr="006258E8" w:rsidRDefault="00872F3A" w:rsidP="00872F3A">
      <w:p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6258E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Services That Meet the Needs of Guelph</w:t>
      </w:r>
    </w:p>
    <w:p w14:paraId="265E153D" w14:textId="77777777" w:rsidR="00872F3A" w:rsidRPr="006258E8" w:rsidRDefault="00872F3A" w:rsidP="00553347">
      <w:pPr>
        <w:pStyle w:val="ListParagraph"/>
        <w:numPr>
          <w:ilvl w:val="0"/>
          <w:numId w:val="8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Support affordable, accessible, sustainable and safe transportation for both users and workers, including: buses, trains, bike lanes, and routes that minimize traffic congestion.</w:t>
      </w:r>
    </w:p>
    <w:p w14:paraId="026192A4" w14:textId="77777777" w:rsidR="00872F3A" w:rsidRPr="006258E8" w:rsidRDefault="00872F3A" w:rsidP="00553347">
      <w:pPr>
        <w:pStyle w:val="ListParagraph"/>
        <w:numPr>
          <w:ilvl w:val="0"/>
          <w:numId w:val="8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Promote equitable and sustainable service growth, while considering the unique interests and needs of different neighbourhoods.</w:t>
      </w:r>
    </w:p>
    <w:p w14:paraId="74434A02" w14:textId="77777777" w:rsidR="00FF76DB" w:rsidRPr="006258E8" w:rsidRDefault="00872F3A" w:rsidP="00553347">
      <w:pPr>
        <w:pStyle w:val="ListParagraph"/>
        <w:numPr>
          <w:ilvl w:val="0"/>
          <w:numId w:val="8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Provide strong public services that act as a direct source of good jobs</w:t>
      </w:r>
      <w:r w:rsidR="00FF76DB" w:rsidRPr="006258E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47B23EA" w14:textId="77777777" w:rsidR="002C07EF" w:rsidRPr="006258E8" w:rsidRDefault="00FF76DB" w:rsidP="00553347">
      <w:pPr>
        <w:pStyle w:val="ListParagraph"/>
        <w:numPr>
          <w:ilvl w:val="0"/>
          <w:numId w:val="8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Oppose in principle the</w:t>
      </w:r>
      <w:r w:rsidR="00872F3A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contract</w:t>
      </w:r>
      <w:r w:rsidRPr="006258E8"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="00872F3A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out</w:t>
      </w:r>
      <w:r w:rsidR="002C07EF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258E8">
        <w:rPr>
          <w:rFonts w:ascii="Arial" w:eastAsia="Times New Roman" w:hAnsi="Arial" w:cs="Arial"/>
          <w:color w:val="000000"/>
          <w:sz w:val="20"/>
          <w:szCs w:val="20"/>
        </w:rPr>
        <w:t>of work and privatizing</w:t>
      </w:r>
      <w:r w:rsidR="002203C9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="002C07EF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services</w:t>
      </w:r>
    </w:p>
    <w:p w14:paraId="131DBC3A" w14:textId="77777777" w:rsidR="00872F3A" w:rsidRPr="006258E8" w:rsidRDefault="00AC5E4D" w:rsidP="00553347">
      <w:pPr>
        <w:pStyle w:val="ListParagraph"/>
        <w:numPr>
          <w:ilvl w:val="0"/>
          <w:numId w:val="8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Advocate for the continuation and expansion of community resources</w:t>
      </w:r>
      <w:r w:rsidR="002C07EF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dedicated to addiction and mental health. </w:t>
      </w:r>
    </w:p>
    <w:p w14:paraId="76CAA5FA" w14:textId="77777777" w:rsidR="002C07EF" w:rsidRPr="006258E8" w:rsidRDefault="002C07EF" w:rsidP="00872F3A">
      <w:pPr>
        <w:shd w:val="clear" w:color="auto" w:fill="FCFCFC"/>
        <w:spacing w:after="0" w:line="312" w:lineRule="atLeast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574E6EC4" w14:textId="77777777" w:rsidR="00872F3A" w:rsidRPr="006258E8" w:rsidRDefault="00872F3A" w:rsidP="00872F3A">
      <w:p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6258E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Public Education and Participation</w:t>
      </w:r>
    </w:p>
    <w:p w14:paraId="76FC3449" w14:textId="77777777" w:rsidR="00872F3A" w:rsidRPr="006258E8" w:rsidRDefault="00872F3A" w:rsidP="00553347">
      <w:pPr>
        <w:pStyle w:val="ListParagraph"/>
        <w:numPr>
          <w:ilvl w:val="0"/>
          <w:numId w:val="9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Facilitate involvement of community members in setting the future vision of Guelph.</w:t>
      </w:r>
    </w:p>
    <w:p w14:paraId="446EC19D" w14:textId="77777777" w:rsidR="00872F3A" w:rsidRPr="006258E8" w:rsidRDefault="00476FE6" w:rsidP="00553347">
      <w:pPr>
        <w:pStyle w:val="ListParagraph"/>
        <w:numPr>
          <w:ilvl w:val="0"/>
          <w:numId w:val="9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Continue to s</w:t>
      </w:r>
      <w:r w:rsidR="00872F3A" w:rsidRPr="006258E8">
        <w:rPr>
          <w:rFonts w:ascii="Arial" w:eastAsia="Times New Roman" w:hAnsi="Arial" w:cs="Arial"/>
          <w:color w:val="000000"/>
          <w:sz w:val="20"/>
          <w:szCs w:val="20"/>
        </w:rPr>
        <w:t>up</w:t>
      </w:r>
      <w:r w:rsidRPr="006258E8">
        <w:rPr>
          <w:rFonts w:ascii="Arial" w:eastAsia="Times New Roman" w:hAnsi="Arial" w:cs="Arial"/>
          <w:color w:val="000000"/>
          <w:sz w:val="20"/>
          <w:szCs w:val="20"/>
        </w:rPr>
        <w:t>port increased capacity within n</w:t>
      </w:r>
      <w:r w:rsidR="00872F3A" w:rsidRPr="006258E8">
        <w:rPr>
          <w:rFonts w:ascii="Arial" w:eastAsia="Times New Roman" w:hAnsi="Arial" w:cs="Arial"/>
          <w:color w:val="000000"/>
          <w:sz w:val="20"/>
          <w:szCs w:val="20"/>
        </w:rPr>
        <w:t>eighbourhood</w:t>
      </w:r>
      <w:r w:rsidRPr="006258E8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872F3A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so residents can create the community supports they require.</w:t>
      </w:r>
    </w:p>
    <w:p w14:paraId="68068FDB" w14:textId="77777777" w:rsidR="00872F3A" w:rsidRPr="006258E8" w:rsidRDefault="00872F3A" w:rsidP="00553347">
      <w:pPr>
        <w:pStyle w:val="ListParagraph"/>
        <w:numPr>
          <w:ilvl w:val="0"/>
          <w:numId w:val="9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Work to increase public participation on municipal politics through public education and effective representation to meet community needs.</w:t>
      </w:r>
    </w:p>
    <w:p w14:paraId="5EC9AD02" w14:textId="77777777" w:rsidR="00872F3A" w:rsidRPr="006258E8" w:rsidRDefault="00872F3A" w:rsidP="00553347">
      <w:pPr>
        <w:pStyle w:val="ListParagraph"/>
        <w:numPr>
          <w:ilvl w:val="0"/>
          <w:numId w:val="9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Recognize and value the diversity of Guelph residents through inclusive community engagement strategies.</w:t>
      </w:r>
    </w:p>
    <w:p w14:paraId="79FF0781" w14:textId="77777777" w:rsidR="009150C6" w:rsidRPr="006258E8" w:rsidRDefault="009150C6" w:rsidP="002C07EF">
      <w:p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47CFE1A4" w14:textId="77777777" w:rsidR="00872F3A" w:rsidRPr="006258E8" w:rsidRDefault="00872F3A" w:rsidP="00872F3A">
      <w:p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6258E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Strong Local Economy and Fair Working Conditions</w:t>
      </w:r>
    </w:p>
    <w:p w14:paraId="0D101B23" w14:textId="77777777" w:rsidR="00872F3A" w:rsidRPr="006258E8" w:rsidRDefault="00872F3A" w:rsidP="00553347">
      <w:pPr>
        <w:pStyle w:val="ListParagraph"/>
        <w:numPr>
          <w:ilvl w:val="0"/>
          <w:numId w:val="10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Promote secure</w:t>
      </w:r>
      <w:r w:rsidR="001616D5" w:rsidRPr="006258E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16D5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permanent full-time </w:t>
      </w:r>
      <w:r w:rsidRPr="006258E8">
        <w:rPr>
          <w:rFonts w:ascii="Arial" w:eastAsia="Times New Roman" w:hAnsi="Arial" w:cs="Arial"/>
          <w:color w:val="000000"/>
          <w:sz w:val="20"/>
          <w:szCs w:val="20"/>
        </w:rPr>
        <w:t>employment and good qual</w:t>
      </w:r>
      <w:r w:rsidR="00C85A41" w:rsidRPr="006258E8">
        <w:rPr>
          <w:rFonts w:ascii="Arial" w:eastAsia="Times New Roman" w:hAnsi="Arial" w:cs="Arial"/>
          <w:color w:val="000000"/>
          <w:sz w:val="20"/>
          <w:szCs w:val="20"/>
        </w:rPr>
        <w:t>ity jobs.</w:t>
      </w:r>
    </w:p>
    <w:p w14:paraId="3DEDB6ED" w14:textId="77777777" w:rsidR="00872F3A" w:rsidRPr="006258E8" w:rsidRDefault="00872F3A" w:rsidP="001616D5">
      <w:pPr>
        <w:pStyle w:val="ListParagraph"/>
        <w:numPr>
          <w:ilvl w:val="0"/>
          <w:numId w:val="10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Support local business</w:t>
      </w:r>
      <w:r w:rsidR="0082192E" w:rsidRPr="006258E8">
        <w:rPr>
          <w:rFonts w:ascii="Arial" w:eastAsia="Times New Roman" w:hAnsi="Arial" w:cs="Arial"/>
          <w:color w:val="000000"/>
          <w:sz w:val="20"/>
          <w:szCs w:val="20"/>
        </w:rPr>
        <w:t>es</w:t>
      </w:r>
      <w:r w:rsidR="001616D5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to create sustainable enterprise</w:t>
      </w:r>
      <w:r w:rsidR="008566AC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Pr="006258E8">
        <w:rPr>
          <w:rFonts w:ascii="Arial" w:eastAsia="Times New Roman" w:hAnsi="Arial" w:cs="Arial"/>
          <w:color w:val="000000"/>
          <w:sz w:val="20"/>
          <w:szCs w:val="20"/>
        </w:rPr>
        <w:t>local jobs.</w:t>
      </w:r>
    </w:p>
    <w:p w14:paraId="638F7830" w14:textId="77777777" w:rsidR="00872F3A" w:rsidRPr="006258E8" w:rsidRDefault="0082192E" w:rsidP="00553347">
      <w:pPr>
        <w:pStyle w:val="ListParagraph"/>
        <w:numPr>
          <w:ilvl w:val="0"/>
          <w:numId w:val="10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Advocate for a $15</w:t>
      </w:r>
      <w:r w:rsidR="00872F3A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minimum wage</w:t>
      </w:r>
      <w:r w:rsidR="00DE56F4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and uphold the changes to the ESA and the LRA in Bill 148,</w:t>
      </w:r>
      <w:r w:rsidR="00872F3A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DE56F4" w:rsidRPr="006258E8">
        <w:rPr>
          <w:rFonts w:ascii="Arial" w:eastAsia="Times New Roman" w:hAnsi="Arial" w:cs="Arial"/>
          <w:color w:val="000000"/>
          <w:sz w:val="20"/>
          <w:szCs w:val="20"/>
        </w:rPr>
        <w:t>nd commit</w:t>
      </w:r>
      <w:r w:rsidR="00872F3A" w:rsidRPr="006258E8">
        <w:rPr>
          <w:rFonts w:ascii="Arial" w:eastAsia="Times New Roman" w:hAnsi="Arial" w:cs="Arial"/>
          <w:color w:val="000000"/>
          <w:sz w:val="20"/>
          <w:szCs w:val="20"/>
        </w:rPr>
        <w:t xml:space="preserve"> to develop Guelph as a living wage community.</w:t>
      </w:r>
    </w:p>
    <w:p w14:paraId="1202BE54" w14:textId="77777777" w:rsidR="00872F3A" w:rsidRPr="006258E8" w:rsidRDefault="00872F3A" w:rsidP="00553347">
      <w:pPr>
        <w:pStyle w:val="ListParagraph"/>
        <w:numPr>
          <w:ilvl w:val="0"/>
          <w:numId w:val="10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Uphold and protect the rights of workers, including the right to collective bargaining.</w:t>
      </w:r>
    </w:p>
    <w:p w14:paraId="0E4C5DC8" w14:textId="77777777" w:rsidR="00476FE6" w:rsidRPr="006258E8" w:rsidRDefault="00476FE6" w:rsidP="00872F3A">
      <w:pPr>
        <w:shd w:val="clear" w:color="auto" w:fill="FCFCFC"/>
        <w:spacing w:after="0" w:line="312" w:lineRule="atLeast"/>
        <w:ind w:lef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22B67D27" w14:textId="77777777" w:rsidR="00872F3A" w:rsidRPr="006258E8" w:rsidRDefault="00872F3A" w:rsidP="00872F3A">
      <w:p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6258E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Municipal Revenue and Responsible Taxation</w:t>
      </w:r>
    </w:p>
    <w:p w14:paraId="4DEBFD2F" w14:textId="77777777" w:rsidR="00872F3A" w:rsidRPr="006258E8" w:rsidRDefault="00872F3A" w:rsidP="00553347">
      <w:pPr>
        <w:pStyle w:val="ListParagraph"/>
        <w:numPr>
          <w:ilvl w:val="0"/>
          <w:numId w:val="11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Ensure that people receive value and quality for the taxes they pay.</w:t>
      </w:r>
    </w:p>
    <w:p w14:paraId="715CE0DE" w14:textId="77777777" w:rsidR="00872F3A" w:rsidRPr="006258E8" w:rsidRDefault="00872F3A" w:rsidP="00553347">
      <w:pPr>
        <w:pStyle w:val="ListParagraph"/>
        <w:numPr>
          <w:ilvl w:val="0"/>
          <w:numId w:val="11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Recognize the challenges faced by municipal governments as result of the downloading of responsibilities for service provision by the Provincial and Federal governments.</w:t>
      </w:r>
    </w:p>
    <w:p w14:paraId="132B9AF7" w14:textId="77777777" w:rsidR="00872F3A" w:rsidRPr="006258E8" w:rsidRDefault="00872F3A" w:rsidP="00553347">
      <w:pPr>
        <w:pStyle w:val="ListParagraph"/>
        <w:numPr>
          <w:ilvl w:val="0"/>
          <w:numId w:val="11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Support lobbying efforts to increase Federal and Provincial financial support to municipalities, rather than increasing property taxes and fees to account for shortfalls.</w:t>
      </w:r>
    </w:p>
    <w:p w14:paraId="0AE4A204" w14:textId="77777777" w:rsidR="00AE2E94" w:rsidRPr="006258E8" w:rsidRDefault="00AE2E94" w:rsidP="00AE2E94">
      <w:p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0283458" w14:textId="77777777" w:rsidR="00AE2E94" w:rsidRPr="006258E8" w:rsidRDefault="00AE2E94" w:rsidP="00AE2E94">
      <w:p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258E8">
        <w:rPr>
          <w:rFonts w:ascii="Arial" w:eastAsia="Times New Roman" w:hAnsi="Arial" w:cs="Arial"/>
          <w:b/>
          <w:color w:val="000000"/>
          <w:sz w:val="28"/>
          <w:szCs w:val="28"/>
        </w:rPr>
        <w:t>School Board Trustees</w:t>
      </w:r>
    </w:p>
    <w:p w14:paraId="216CD2FC" w14:textId="77777777" w:rsidR="00AE2E94" w:rsidRPr="006258E8" w:rsidRDefault="00AE2E94" w:rsidP="00AE2E94">
      <w:pPr>
        <w:pStyle w:val="ListParagraph"/>
        <w:numPr>
          <w:ilvl w:val="0"/>
          <w:numId w:val="12"/>
        </w:numPr>
        <w:shd w:val="clear" w:color="auto" w:fill="FCFCFC"/>
        <w:spacing w:after="0" w:line="312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258E8">
        <w:rPr>
          <w:rFonts w:ascii="Arial" w:eastAsia="Times New Roman" w:hAnsi="Arial" w:cs="Arial"/>
          <w:color w:val="000000"/>
          <w:sz w:val="20"/>
          <w:szCs w:val="20"/>
        </w:rPr>
        <w:t>Given the importance of a relevant sex education curriculum in our schools, trustees will work towards re-establishing the sex education curriculum introduced in 2015.</w:t>
      </w:r>
    </w:p>
    <w:p w14:paraId="66E6DE2B" w14:textId="77777777" w:rsidR="00872F3A" w:rsidRPr="006258E8" w:rsidRDefault="00872F3A" w:rsidP="00872F3A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258E8">
        <w:rPr>
          <w:rFonts w:ascii="Arial" w:eastAsia="Times New Roman" w:hAnsi="Arial" w:cs="Arial"/>
          <w:noProof/>
          <w:color w:val="222222"/>
          <w:sz w:val="24"/>
          <w:szCs w:val="24"/>
          <w:lang w:val="en-CA" w:eastAsia="en-CA"/>
        </w:rPr>
        <w:drawing>
          <wp:inline distT="0" distB="0" distL="0" distR="0" wp14:anchorId="32245739" wp14:editId="3732FA9A">
            <wp:extent cx="6350" cy="635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F3A" w:rsidRPr="006258E8" w:rsidSect="006258E8">
      <w:pgSz w:w="12240" w:h="20160"/>
      <w:pgMar w:top="851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6593"/>
    <w:multiLevelType w:val="hybridMultilevel"/>
    <w:tmpl w:val="190C4354"/>
    <w:lvl w:ilvl="0" w:tplc="C95692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C7656"/>
    <w:multiLevelType w:val="hybridMultilevel"/>
    <w:tmpl w:val="46BA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2C0"/>
    <w:multiLevelType w:val="hybridMultilevel"/>
    <w:tmpl w:val="5A74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0FD"/>
    <w:multiLevelType w:val="hybridMultilevel"/>
    <w:tmpl w:val="B4B28500"/>
    <w:lvl w:ilvl="0" w:tplc="C95692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C03C7"/>
    <w:multiLevelType w:val="hybridMultilevel"/>
    <w:tmpl w:val="2DC2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46AF6"/>
    <w:multiLevelType w:val="hybridMultilevel"/>
    <w:tmpl w:val="5846E3B8"/>
    <w:lvl w:ilvl="0" w:tplc="C95692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B119B"/>
    <w:multiLevelType w:val="hybridMultilevel"/>
    <w:tmpl w:val="19FE6568"/>
    <w:lvl w:ilvl="0" w:tplc="C95692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4A28EE"/>
    <w:multiLevelType w:val="hybridMultilevel"/>
    <w:tmpl w:val="E7DE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D67"/>
    <w:multiLevelType w:val="hybridMultilevel"/>
    <w:tmpl w:val="21F2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C1DF5"/>
    <w:multiLevelType w:val="hybridMultilevel"/>
    <w:tmpl w:val="6FE05A7A"/>
    <w:lvl w:ilvl="0" w:tplc="C9569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27958"/>
    <w:multiLevelType w:val="hybridMultilevel"/>
    <w:tmpl w:val="F6C4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3095D"/>
    <w:multiLevelType w:val="hybridMultilevel"/>
    <w:tmpl w:val="B99A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3A"/>
    <w:rsid w:val="00060725"/>
    <w:rsid w:val="001616D5"/>
    <w:rsid w:val="001D388E"/>
    <w:rsid w:val="002203C9"/>
    <w:rsid w:val="002738B6"/>
    <w:rsid w:val="002A2B80"/>
    <w:rsid w:val="002A5576"/>
    <w:rsid w:val="002C07EF"/>
    <w:rsid w:val="00476FE6"/>
    <w:rsid w:val="004A3C7B"/>
    <w:rsid w:val="00553347"/>
    <w:rsid w:val="006258E8"/>
    <w:rsid w:val="00642CBE"/>
    <w:rsid w:val="0082192E"/>
    <w:rsid w:val="008566AC"/>
    <w:rsid w:val="00872F3A"/>
    <w:rsid w:val="00891A6D"/>
    <w:rsid w:val="009150C6"/>
    <w:rsid w:val="009E51A9"/>
    <w:rsid w:val="00AC5E4D"/>
    <w:rsid w:val="00AE2E94"/>
    <w:rsid w:val="00B8598F"/>
    <w:rsid w:val="00C85A41"/>
    <w:rsid w:val="00C922BB"/>
    <w:rsid w:val="00CB6722"/>
    <w:rsid w:val="00DE56F4"/>
    <w:rsid w:val="00EF6DC8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64103"/>
  <w15:docId w15:val="{9A368B1F-C094-4778-A865-28EA74D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3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3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2352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8A07-418C-4702-91D9-8D4B327F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Maclure</dc:creator>
  <cp:keywords/>
  <dc:description/>
  <cp:lastModifiedBy>Teresa</cp:lastModifiedBy>
  <cp:revision>2</cp:revision>
  <cp:lastPrinted>2018-08-23T19:35:00Z</cp:lastPrinted>
  <dcterms:created xsi:type="dcterms:W3CDTF">2018-10-15T19:53:00Z</dcterms:created>
  <dcterms:modified xsi:type="dcterms:W3CDTF">2018-10-15T19:53:00Z</dcterms:modified>
</cp:coreProperties>
</file>